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ED90" w14:textId="6D66178B" w:rsidR="009B277E" w:rsidRDefault="009B277E" w:rsidP="009B277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12920">
        <w:rPr>
          <w:rFonts w:ascii="Arial" w:hAnsi="Arial" w:cs="Arial"/>
          <w:b/>
          <w:bCs/>
          <w:sz w:val="22"/>
          <w:szCs w:val="22"/>
        </w:rPr>
        <w:t>INFORMATIVA SULLA PRIVACY</w:t>
      </w:r>
    </w:p>
    <w:p w14:paraId="00A22D88" w14:textId="77777777" w:rsidR="007106B0" w:rsidRPr="00B12920" w:rsidRDefault="007106B0" w:rsidP="009B277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410F012" w14:textId="71FC40E7" w:rsidR="00B12920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Al fine di garantire che il trattamento dei dati personali sia effettuato in conformità al Regolamento UE 2016/679 e in ottemperanza al generale dovere di “trasparenza proattiva”, il Comune di </w:t>
      </w:r>
      <w:r w:rsidR="003F6584" w:rsidRPr="008F3166">
        <w:rPr>
          <w:rFonts w:ascii="Arial" w:hAnsi="Arial" w:cs="Arial"/>
        </w:rPr>
        <w:t>Pagnacco</w:t>
      </w:r>
      <w:r w:rsidRPr="008F3166">
        <w:rPr>
          <w:rFonts w:ascii="Arial" w:hAnsi="Arial" w:cs="Arial"/>
        </w:rPr>
        <w:t xml:space="preserve"> (C.F. </w:t>
      </w:r>
      <w:r w:rsidR="003F6584" w:rsidRPr="008F3166">
        <w:rPr>
          <w:rFonts w:ascii="Arial" w:hAnsi="Arial" w:cs="Arial"/>
        </w:rPr>
        <w:t>00462910308)</w:t>
      </w:r>
      <w:r w:rsidRPr="008F3166">
        <w:rPr>
          <w:rFonts w:ascii="Arial" w:hAnsi="Arial" w:cs="Arial"/>
        </w:rPr>
        <w:t xml:space="preserve"> con sede </w:t>
      </w:r>
      <w:r w:rsidR="003F6584" w:rsidRPr="008F3166">
        <w:rPr>
          <w:rFonts w:ascii="Arial" w:hAnsi="Arial" w:cs="Arial"/>
        </w:rPr>
        <w:t>i</w:t>
      </w:r>
      <w:r w:rsidRPr="008F3166">
        <w:rPr>
          <w:rFonts w:ascii="Arial" w:hAnsi="Arial" w:cs="Arial"/>
        </w:rPr>
        <w:t xml:space="preserve">n Via </w:t>
      </w:r>
      <w:r w:rsidR="003F6584" w:rsidRPr="008F3166">
        <w:rPr>
          <w:rFonts w:ascii="Arial" w:hAnsi="Arial" w:cs="Arial"/>
        </w:rPr>
        <w:t>del Buret, 8</w:t>
      </w:r>
      <w:r w:rsidRPr="008F3166">
        <w:rPr>
          <w:rFonts w:ascii="Arial" w:hAnsi="Arial" w:cs="Arial"/>
        </w:rPr>
        <w:t xml:space="preserve"> – 330</w:t>
      </w:r>
      <w:r w:rsidR="003F6584" w:rsidRPr="008F3166">
        <w:rPr>
          <w:rFonts w:ascii="Arial" w:hAnsi="Arial" w:cs="Arial"/>
        </w:rPr>
        <w:t>10</w:t>
      </w:r>
      <w:r w:rsidRPr="008F3166">
        <w:rPr>
          <w:rFonts w:ascii="Arial" w:hAnsi="Arial" w:cs="Arial"/>
        </w:rPr>
        <w:t xml:space="preserve"> Udine, in qualità di titolare del trattamento dei dati personali</w:t>
      </w:r>
      <w:r w:rsidR="003F6584" w:rsidRPr="008F3166">
        <w:rPr>
          <w:rFonts w:ascii="Arial" w:hAnsi="Arial" w:cs="Arial"/>
        </w:rPr>
        <w:t>.</w:t>
      </w:r>
    </w:p>
    <w:p w14:paraId="03A5051B" w14:textId="536553AA" w:rsidR="003F6584" w:rsidRPr="008F3166" w:rsidRDefault="00B12920" w:rsidP="008F31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>La informa</w:t>
      </w:r>
    </w:p>
    <w:p w14:paraId="55C0F51C" w14:textId="7C8D936B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Che i Suoi dati e quelli di suo figlio/a saranno trattati con le modalità e per le finalità qui di seguito specificate. </w:t>
      </w:r>
    </w:p>
    <w:p w14:paraId="5E5D6821" w14:textId="77777777" w:rsidR="008F3166" w:rsidRP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</w:p>
    <w:p w14:paraId="3A7E3FC1" w14:textId="5D2585DA" w:rsidR="003F6584" w:rsidRPr="008F3166" w:rsidRDefault="003F6584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>1.</w:t>
      </w:r>
      <w:r w:rsidR="00B12920" w:rsidRPr="008F3166">
        <w:rPr>
          <w:rFonts w:ascii="Arial" w:hAnsi="Arial" w:cs="Arial"/>
          <w:b/>
          <w:bCs/>
        </w:rPr>
        <w:t xml:space="preserve"> Finalità del trattamento cui sono destinati i dati raccolti in sede di presentazione dell’iscrizione ai CE (Centri  Estivi), gestiti dall’ufficio </w:t>
      </w:r>
      <w:r w:rsidRPr="008F3166">
        <w:rPr>
          <w:rFonts w:ascii="Arial" w:hAnsi="Arial" w:cs="Arial"/>
          <w:b/>
          <w:bCs/>
        </w:rPr>
        <w:t>servizi scolastici.</w:t>
      </w:r>
    </w:p>
    <w:p w14:paraId="2FBBD9E3" w14:textId="2C084716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I dati personali conferiti dai genitori che iscrivono il proprio/a figlio/a per a uno o più turni de</w:t>
      </w:r>
      <w:r w:rsidR="00AD5BF5">
        <w:rPr>
          <w:rFonts w:ascii="Arial" w:hAnsi="Arial" w:cs="Arial"/>
        </w:rPr>
        <w:t>l</w:t>
      </w:r>
      <w:r w:rsidRPr="008F3166">
        <w:rPr>
          <w:rFonts w:ascii="Arial" w:hAnsi="Arial" w:cs="Arial"/>
        </w:rPr>
        <w:t xml:space="preserve"> Centr</w:t>
      </w:r>
      <w:r w:rsidR="00AD5BF5">
        <w:rPr>
          <w:rFonts w:ascii="Arial" w:hAnsi="Arial" w:cs="Arial"/>
        </w:rPr>
        <w:t>o</w:t>
      </w:r>
      <w:r w:rsidRPr="008F3166">
        <w:rPr>
          <w:rFonts w:ascii="Arial" w:hAnsi="Arial" w:cs="Arial"/>
        </w:rPr>
        <w:t xml:space="preserve">  Estiv</w:t>
      </w:r>
      <w:r w:rsidR="00AD5BF5">
        <w:rPr>
          <w:rFonts w:ascii="Arial" w:hAnsi="Arial" w:cs="Arial"/>
        </w:rPr>
        <w:t>o</w:t>
      </w:r>
      <w:r w:rsidRPr="008F3166">
        <w:rPr>
          <w:rFonts w:ascii="Arial" w:hAnsi="Arial" w:cs="Arial"/>
        </w:rPr>
        <w:t xml:space="preserve"> (di seguito CE), gestiti dall’ufficio </w:t>
      </w:r>
      <w:r w:rsidR="003F6584" w:rsidRPr="008F3166">
        <w:rPr>
          <w:rFonts w:ascii="Arial" w:hAnsi="Arial" w:cs="Arial"/>
        </w:rPr>
        <w:t xml:space="preserve">servizi scolastici </w:t>
      </w:r>
      <w:r w:rsidRPr="008F3166">
        <w:rPr>
          <w:rFonts w:ascii="Arial" w:hAnsi="Arial" w:cs="Arial"/>
        </w:rPr>
        <w:t>del Comune di</w:t>
      </w:r>
      <w:r w:rsidR="003F6584" w:rsidRPr="008F3166">
        <w:rPr>
          <w:rFonts w:ascii="Arial" w:hAnsi="Arial" w:cs="Arial"/>
        </w:rPr>
        <w:t xml:space="preserve"> Pagnacco</w:t>
      </w:r>
      <w:r w:rsidRPr="008F3166">
        <w:rPr>
          <w:rFonts w:ascii="Arial" w:hAnsi="Arial" w:cs="Arial"/>
        </w:rPr>
        <w:t xml:space="preserve"> sono trattati oltre che nei casi previsti dallo stesso Codice in materia di protezione dei dati personali, </w:t>
      </w:r>
      <w:r w:rsidRPr="008F3166">
        <w:rPr>
          <w:rFonts w:ascii="Arial" w:hAnsi="Arial" w:cs="Arial"/>
          <w:b/>
          <w:bCs/>
        </w:rPr>
        <w:t>per lo svolgimento di funzioni istituzionali</w:t>
      </w:r>
      <w:r w:rsidRPr="008F3166">
        <w:rPr>
          <w:rFonts w:ascii="Arial" w:hAnsi="Arial" w:cs="Arial"/>
        </w:rPr>
        <w:t xml:space="preserve">, nei limiti stabiliti dal citato Codice e dalle altre leggi e regolamenti, secondo le seguenti finalità: </w:t>
      </w:r>
    </w:p>
    <w:p w14:paraId="7FFF31ED" w14:textId="27280E22" w:rsidR="003F6584" w:rsidRPr="008F3166" w:rsidRDefault="00B12920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>a) finalità connesse al momento dell’iscrizione al servizio;</w:t>
      </w:r>
    </w:p>
    <w:p w14:paraId="5D20138A" w14:textId="77777777" w:rsidR="003F6584" w:rsidRPr="008F3166" w:rsidRDefault="00B12920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b) finalità strettamente connesse e comunque strumentali al funzionamento dei CRE (es. la presentazione di un certificato medico qualora il minore necessiti di una dieta speciale);</w:t>
      </w:r>
    </w:p>
    <w:p w14:paraId="6DB0A94F" w14:textId="77777777" w:rsidR="003F6584" w:rsidRPr="008F3166" w:rsidRDefault="00B12920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c) finalità connesse ad eventuali obblighi previsti da leggi, regolamenti e norme comunitarie, nonché da disposizioni impartite da autorità a ciò legittimate dalla legge ovvero anche dalle ulteriori fonti di disciplina delle attività comunali; </w:t>
      </w:r>
    </w:p>
    <w:p w14:paraId="33D63209" w14:textId="77777777" w:rsidR="003F6584" w:rsidRPr="008F3166" w:rsidRDefault="00B12920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>d) finalità</w:t>
      </w:r>
      <w:r w:rsidR="003F6584" w:rsidRPr="008F3166">
        <w:rPr>
          <w:rFonts w:ascii="Arial" w:hAnsi="Arial" w:cs="Arial"/>
        </w:rPr>
        <w:t xml:space="preserve"> connesse ad</w:t>
      </w:r>
      <w:r w:rsidRPr="008F3166">
        <w:rPr>
          <w:rFonts w:ascii="Arial" w:hAnsi="Arial" w:cs="Arial"/>
        </w:rPr>
        <w:t xml:space="preserve"> iniziative di promozione e di divulgazione dei contenuti e delle caratteristiche dei CRE mediante pubblicazioni e/o materiali a carattere informativo; </w:t>
      </w:r>
    </w:p>
    <w:p w14:paraId="2AB85CD3" w14:textId="4070A85C" w:rsidR="003F6584" w:rsidRPr="008F3166" w:rsidRDefault="00B12920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sym w:font="Symbol" w:char="F0DE"/>
      </w:r>
      <w:r w:rsidRPr="008F3166">
        <w:rPr>
          <w:rFonts w:ascii="Arial" w:hAnsi="Arial" w:cs="Arial"/>
        </w:rPr>
        <w:t xml:space="preserve"> iniziative dirette all’elaborazione e produzione di dati statistici riferiti al progetto CRE.</w:t>
      </w:r>
    </w:p>
    <w:p w14:paraId="3CF79A41" w14:textId="77777777" w:rsidR="008F3166" w:rsidRPr="008F3166" w:rsidRDefault="008F3166" w:rsidP="008F31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5C21E01" w14:textId="77777777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 xml:space="preserve"> 2. Modalità di trattamento. </w:t>
      </w:r>
    </w:p>
    <w:p w14:paraId="679EC50E" w14:textId="77777777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>Il trattamento sarà effettuato in forma automatizzata e/o manuale, con modalità e strumenti diversi, nel rispetto delle misure di sicurezza di cui all’art. 32 del RGPD, ad opera di soggetti appositamente incaricati, ai sensi dell’art. 29 del citato RGPD.</w:t>
      </w:r>
    </w:p>
    <w:p w14:paraId="7E100E02" w14:textId="77777777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Il trattamento dei suddetti dati personali è realizzato per mezzo delle operazioni indicate all’art. 4 Codice Privacy e all’art. 4 n. 2) RGPD e precisamente: raccolta, registrazione, organizzazione, conservazione, consultazione, elaborazione, modificazione, selezione, estrazione, raffronto, utilizzo, interconnessione, blocco, comunicazione, cancellazione e distruzione dei dati. </w:t>
      </w:r>
    </w:p>
    <w:p w14:paraId="3A72356B" w14:textId="4A782429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>I Suoi dati personali sono sottoposti a trattamento sia cartaceo che elettronico e/o automatizzato.</w:t>
      </w:r>
    </w:p>
    <w:p w14:paraId="4C4F9C5E" w14:textId="0A3E7F6D" w:rsidR="003F6584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Il Titolare tratterà i dati personali per il tempo necessario per adempiere alle finalità di cui </w:t>
      </w:r>
      <w:r w:rsidR="008F3166" w:rsidRPr="008F3166">
        <w:rPr>
          <w:rFonts w:ascii="Arial" w:hAnsi="Arial" w:cs="Arial"/>
        </w:rPr>
        <w:t>sopra.</w:t>
      </w:r>
    </w:p>
    <w:p w14:paraId="1AAB3764" w14:textId="77777777" w:rsidR="008F3166" w:rsidRP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</w:p>
    <w:p w14:paraId="7AC9C632" w14:textId="77777777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 xml:space="preserve">3. Accesso ai dati. </w:t>
      </w:r>
    </w:p>
    <w:p w14:paraId="7279A447" w14:textId="038CF4FC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>La comunicazione e la diffusione dei dati personali forniti sarà limitata esclusivamente ai casi necessari per lo svolgimento dell’attività dei CE.</w:t>
      </w:r>
    </w:p>
    <w:p w14:paraId="018DF802" w14:textId="519F1387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 I dati potranno essere resi accessibili per le finalità relative ai CE e per le finalità informative a dipendenti e collaboratori del Titolare. </w:t>
      </w:r>
    </w:p>
    <w:p w14:paraId="6BBC8750" w14:textId="4050B0C6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Comunicazione dei dati Senza la necessità di un espresso consenso (ex art. 24 lett. a), b), d) Codice Privacy e art. 6 lett. b) e c) RGPD): il Titolare potrà comunicare i Suoi dati per le finalità relative al servizio a organismi di vigilanza, autorità giudiziarie nonché a quei soggetti ai quali la comunicazione sia obbligatoria per legge per l’ espletamento delle finalità dette. Detti soggetti tratteranno i dati nella loro qualità di autonomi titolari del trattamento. </w:t>
      </w:r>
    </w:p>
    <w:p w14:paraId="729A6DF9" w14:textId="77777777" w:rsidR="008F3166" w:rsidRP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</w:p>
    <w:p w14:paraId="6926B949" w14:textId="77777777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>4. Natura del conferimento dei dati e conseguenze del rifiuto di rispondere.</w:t>
      </w:r>
    </w:p>
    <w:p w14:paraId="2DAD996C" w14:textId="5EBD13C8" w:rsidR="008F3166" w:rsidRPr="00AD5BF5" w:rsidRDefault="00B12920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5BF5">
        <w:rPr>
          <w:rFonts w:ascii="Arial" w:hAnsi="Arial" w:cs="Arial"/>
          <w:b/>
          <w:bCs/>
        </w:rPr>
        <w:t xml:space="preserve"> Il conferimento dei dati per le finalità relative ai CE è obbligatorio. In loro assenza, non è possibile partecipare alle attività. </w:t>
      </w:r>
    </w:p>
    <w:p w14:paraId="71E67410" w14:textId="77777777" w:rsid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</w:p>
    <w:p w14:paraId="15DEEC38" w14:textId="77777777" w:rsidR="008F3166" w:rsidRPr="008F3166" w:rsidRDefault="00B12920" w:rsidP="008F31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3166">
        <w:rPr>
          <w:rFonts w:ascii="Arial" w:hAnsi="Arial" w:cs="Arial"/>
          <w:b/>
          <w:bCs/>
        </w:rPr>
        <w:t>5. Destinatari dei dati</w:t>
      </w:r>
      <w:r w:rsidR="008F3166" w:rsidRPr="008F3166">
        <w:rPr>
          <w:rFonts w:ascii="Arial" w:hAnsi="Arial" w:cs="Arial"/>
          <w:b/>
          <w:bCs/>
        </w:rPr>
        <w:t>.</w:t>
      </w:r>
    </w:p>
    <w:p w14:paraId="6643DF50" w14:textId="77777777" w:rsid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I dati possono essere trattati e archiviati presso altri enti pubblici o privati se necessario a fini organizzativi. Tali enti sono stati debitamente nominati per l’esecuzione di determinati trattamenti </w:t>
      </w:r>
      <w:r w:rsidRPr="008F3166">
        <w:rPr>
          <w:rFonts w:ascii="Arial" w:hAnsi="Arial" w:cs="Arial"/>
        </w:rPr>
        <w:lastRenderedPageBreak/>
        <w:t xml:space="preserve">strettamente necessari e operano nel rispetto della normativa europea vigente sulla protezione dei dati personali. </w:t>
      </w:r>
    </w:p>
    <w:p w14:paraId="7024A831" w14:textId="77777777" w:rsid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I dati personali sono conservati su server ubicati presso il Titolare e presso il gestore dell’applicazione utilizzata per le iscrizioni. </w:t>
      </w:r>
    </w:p>
    <w:p w14:paraId="6A4B43CD" w14:textId="77777777" w:rsid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I soggetti che possono venire a conoscenza dei dati sono il responsabile del trattamento e gli incaricati del trattamento. </w:t>
      </w:r>
    </w:p>
    <w:p w14:paraId="788B612A" w14:textId="77777777" w:rsidR="008F3166" w:rsidRDefault="00B12920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</w:rPr>
        <w:t xml:space="preserve">I dati sono comunicati alle ditte del servizio di animazione e della ristorazione solo per quanto riguarda le necessità dei rispettivi servizi. </w:t>
      </w:r>
    </w:p>
    <w:p w14:paraId="393AC972" w14:textId="77777777" w:rsid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</w:p>
    <w:p w14:paraId="431FFAC3" w14:textId="1D2045DA" w:rsid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  <w:r w:rsidRPr="008F3166">
        <w:rPr>
          <w:rFonts w:ascii="Arial" w:hAnsi="Arial" w:cs="Arial"/>
          <w:b/>
          <w:bCs/>
        </w:rPr>
        <w:t>6</w:t>
      </w:r>
      <w:r w:rsidR="00B12920" w:rsidRPr="008F316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diritti dell’interessato</w:t>
      </w:r>
      <w:r>
        <w:rPr>
          <w:rFonts w:ascii="Arial" w:hAnsi="Arial" w:cs="Arial"/>
        </w:rPr>
        <w:t>.</w:t>
      </w:r>
    </w:p>
    <w:p w14:paraId="4A391E9B" w14:textId="77777777" w:rsidR="008F3166" w:rsidRPr="00B12920" w:rsidRDefault="008F3166" w:rsidP="008F316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12920">
        <w:rPr>
          <w:rFonts w:ascii="Arial" w:hAnsi="Arial" w:cs="Arial"/>
          <w:sz w:val="22"/>
          <w:szCs w:val="22"/>
        </w:rPr>
        <w:t>Ai sensi degli artt. 15-22 del GDPR, il soggetto cui si riferiscono i dati personali e le immagini raccolte (in seguito indicato come l’</w:t>
      </w:r>
      <w:r w:rsidRPr="00B12920">
        <w:rPr>
          <w:rFonts w:ascii="Arial" w:hAnsi="Arial" w:cs="Arial"/>
          <w:i/>
          <w:iCs/>
          <w:sz w:val="22"/>
          <w:szCs w:val="22"/>
        </w:rPr>
        <w:t>Interessato</w:t>
      </w:r>
      <w:r w:rsidRPr="00B12920">
        <w:rPr>
          <w:rFonts w:ascii="Arial" w:hAnsi="Arial" w:cs="Arial"/>
          <w:sz w:val="22"/>
          <w:szCs w:val="22"/>
        </w:rPr>
        <w:t xml:space="preserve">) ha il diritto in qualunque momento di ottenere la conferma dell'esistenza o meno dei medesimi dati e di conoscerne il contenuto e l'origine, verificarne l'esattezza, chiederne l'integrazione, l'aggiornamento o la rettificazione. Ai sensi del medesimo articolo l’interessato ha il diritto di chiedere la cancellazione, la trasformazione in forma anonima o il blocco dei dati trattati in violazione di legge, nonché di opporsi in ogni caso, per motivi legittimi, al loro trattamento. L’interessato ha il diritto di ricevere i dati personali che lo riguardano, da lui forniti al Titolare del trattamento. </w:t>
      </w:r>
    </w:p>
    <w:p w14:paraId="40DEAED6" w14:textId="4FC758F7" w:rsidR="008F3166" w:rsidRDefault="008F3166" w:rsidP="008F3166">
      <w:pPr>
        <w:spacing w:after="0" w:line="240" w:lineRule="auto"/>
        <w:jc w:val="both"/>
        <w:rPr>
          <w:rFonts w:ascii="Arial" w:hAnsi="Arial" w:cs="Arial"/>
        </w:rPr>
      </w:pPr>
      <w:r w:rsidRPr="00B12920">
        <w:rPr>
          <w:rFonts w:ascii="Arial" w:hAnsi="Arial" w:cs="Arial"/>
        </w:rPr>
        <w:t>Le richieste vanno rivolte inviando raccomandata AR</w:t>
      </w:r>
      <w:r>
        <w:rPr>
          <w:rFonts w:ascii="Arial" w:hAnsi="Arial" w:cs="Arial"/>
        </w:rPr>
        <w:t xml:space="preserve"> oppure al Comune di Pagnacco , Via del</w:t>
      </w:r>
      <w:r w:rsidR="009B277E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uret, 8 </w:t>
      </w:r>
      <w:r w:rsidR="008B77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33010 Pagnacco oppure tramite PEC: </w:t>
      </w:r>
      <w:hyperlink r:id="rId4" w:history="1">
        <w:r w:rsidRPr="00CB080C">
          <w:rPr>
            <w:rStyle w:val="Collegamentoipertestuale"/>
            <w:rFonts w:ascii="Arial" w:hAnsi="Arial" w:cs="Arial"/>
          </w:rPr>
          <w:t>comune.pagnacco@certgov.fvg.it</w:t>
        </w:r>
      </w:hyperlink>
      <w:r w:rsidR="009B277E">
        <w:rPr>
          <w:rFonts w:ascii="Arial" w:hAnsi="Arial" w:cs="Arial"/>
        </w:rPr>
        <w:t>.</w:t>
      </w:r>
    </w:p>
    <w:p w14:paraId="2DACD26D" w14:textId="5A115924" w:rsidR="007D42C6" w:rsidRDefault="007D42C6" w:rsidP="008F3166">
      <w:pPr>
        <w:spacing w:after="0" w:line="240" w:lineRule="auto"/>
        <w:jc w:val="both"/>
        <w:rPr>
          <w:rFonts w:ascii="Arial" w:hAnsi="Arial" w:cs="Arial"/>
        </w:rPr>
      </w:pPr>
    </w:p>
    <w:p w14:paraId="6695A719" w14:textId="7632D829" w:rsidR="007D42C6" w:rsidRDefault="007D42C6" w:rsidP="008F3166">
      <w:pPr>
        <w:spacing w:after="0" w:line="240" w:lineRule="auto"/>
        <w:jc w:val="both"/>
        <w:rPr>
          <w:rFonts w:ascii="Arial" w:hAnsi="Arial" w:cs="Arial"/>
        </w:rPr>
      </w:pPr>
    </w:p>
    <w:p w14:paraId="179B8C9E" w14:textId="456E3648" w:rsidR="007D42C6" w:rsidRDefault="007D42C6" w:rsidP="008F3166">
      <w:pPr>
        <w:spacing w:after="0" w:line="240" w:lineRule="auto"/>
        <w:jc w:val="both"/>
        <w:rPr>
          <w:rFonts w:ascii="Arial" w:hAnsi="Arial" w:cs="Arial"/>
        </w:rPr>
      </w:pPr>
    </w:p>
    <w:p w14:paraId="30253A6E" w14:textId="77777777" w:rsidR="007D42C6" w:rsidRDefault="007D42C6" w:rsidP="008F3166">
      <w:pPr>
        <w:spacing w:after="0" w:line="240" w:lineRule="auto"/>
        <w:jc w:val="both"/>
        <w:rPr>
          <w:rFonts w:ascii="Arial" w:hAnsi="Arial" w:cs="Arial"/>
        </w:rPr>
      </w:pPr>
    </w:p>
    <w:p w14:paraId="295E00A0" w14:textId="77777777" w:rsidR="007D42C6" w:rsidRDefault="007D42C6" w:rsidP="007D42C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3F03AB" w14:textId="1ED696A5" w:rsidR="007D42C6" w:rsidRPr="007D42C6" w:rsidRDefault="007D42C6" w:rsidP="007D42C6">
      <w:pPr>
        <w:spacing w:after="0" w:line="240" w:lineRule="auto"/>
        <w:jc w:val="center"/>
        <w:rPr>
          <w:rFonts w:ascii="Arial" w:hAnsi="Arial" w:cs="Arial"/>
        </w:rPr>
      </w:pPr>
      <w:r w:rsidRPr="007D42C6">
        <w:rPr>
          <w:rFonts w:ascii="Arial" w:hAnsi="Arial" w:cs="Arial"/>
          <w:b/>
          <w:bCs/>
        </w:rPr>
        <w:t>CONSENSO AL TRATTAMENTO DEI DATI</w:t>
      </w:r>
    </w:p>
    <w:p w14:paraId="1B7CAAD0" w14:textId="1DF51D83" w:rsidR="007D42C6" w:rsidRPr="007D42C6" w:rsidRDefault="007D42C6" w:rsidP="007D42C6">
      <w:pPr>
        <w:spacing w:after="0" w:line="276" w:lineRule="auto"/>
        <w:rPr>
          <w:rFonts w:ascii="Arial" w:hAnsi="Arial" w:cs="Arial"/>
        </w:rPr>
      </w:pPr>
      <w:r w:rsidRPr="007D42C6">
        <w:rPr>
          <w:rFonts w:ascii="Arial" w:hAnsi="Arial" w:cs="Arial"/>
        </w:rPr>
        <w:t>Io sottoscritt_ ……………………………………… residente in via …………….………..…………… Città………………………</w:t>
      </w:r>
      <w:r>
        <w:rPr>
          <w:rFonts w:ascii="Arial" w:hAnsi="Arial" w:cs="Arial"/>
        </w:rPr>
        <w:t>..</w:t>
      </w:r>
      <w:r w:rsidRPr="007D4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D42C6">
        <w:rPr>
          <w:rFonts w:ascii="Arial" w:hAnsi="Arial" w:cs="Arial"/>
        </w:rPr>
        <w:t>Prov. ………………, nat_ a</w:t>
      </w:r>
      <w:r>
        <w:rPr>
          <w:rFonts w:ascii="Arial" w:hAnsi="Arial" w:cs="Arial"/>
        </w:rPr>
        <w:t xml:space="preserve">   ……….. </w:t>
      </w:r>
      <w:r w:rsidRPr="007D42C6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i</w:t>
      </w:r>
      <w:r w:rsidRPr="007D42C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.</w:t>
      </w:r>
      <w:r w:rsidRPr="007D42C6">
        <w:rPr>
          <w:rFonts w:ascii="Arial" w:hAnsi="Arial" w:cs="Arial"/>
        </w:rPr>
        <w:t xml:space="preserve">……………, Codice Fiscale …………………………………………………………, </w:t>
      </w:r>
    </w:p>
    <w:p w14:paraId="18B1B26D" w14:textId="5623B2D1" w:rsidR="007D42C6" w:rsidRPr="007D42C6" w:rsidRDefault="007D42C6" w:rsidP="007D42C6">
      <w:pPr>
        <w:spacing w:after="0" w:line="276" w:lineRule="auto"/>
        <w:rPr>
          <w:rFonts w:ascii="Arial" w:hAnsi="Arial" w:cs="Arial"/>
        </w:rPr>
      </w:pPr>
      <w:r w:rsidRPr="007D42C6">
        <w:rPr>
          <w:rFonts w:ascii="Arial" w:hAnsi="Arial" w:cs="Arial"/>
        </w:rPr>
        <w:t>genitore di …………………………………………, nat_ a ……………………………</w:t>
      </w:r>
      <w:r>
        <w:rPr>
          <w:rFonts w:ascii="Arial" w:hAnsi="Arial" w:cs="Arial"/>
        </w:rPr>
        <w:t xml:space="preserve"> </w:t>
      </w:r>
      <w:r w:rsidRPr="007D42C6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..</w:t>
      </w:r>
      <w:r w:rsidRPr="007D42C6">
        <w:rPr>
          <w:rFonts w:ascii="Arial" w:hAnsi="Arial" w:cs="Arial"/>
        </w:rPr>
        <w:t>……………, Codice Fiscale……………………………….</w:t>
      </w:r>
    </w:p>
    <w:p w14:paraId="4E0FF3DA" w14:textId="77777777" w:rsid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</w:p>
    <w:p w14:paraId="5929DB57" w14:textId="550AD540" w:rsid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  <w:r w:rsidRPr="007D42C6">
        <w:rPr>
          <w:rFonts w:ascii="Arial" w:hAnsi="Arial" w:cs="Arial"/>
        </w:rPr>
        <w:t>Ricevuta l’informativa sul trattamento dei dati personali ai sensi del Regolamento UE 679/2016, con la presente (barrare la voce che interessa):</w:t>
      </w:r>
    </w:p>
    <w:p w14:paraId="1BA3D709" w14:textId="77777777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</w:p>
    <w:p w14:paraId="35D06F73" w14:textId="45B02C9B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  <w:r w:rsidRPr="007D42C6">
        <w:rPr>
          <w:rFonts w:ascii="Arial" w:hAnsi="Arial" w:cs="Arial"/>
          <w:b/>
          <w:bCs/>
        </w:rPr>
        <w:t>O</w:t>
      </w:r>
      <w:r w:rsidRPr="007D42C6">
        <w:rPr>
          <w:rFonts w:ascii="Arial" w:hAnsi="Arial" w:cs="Arial"/>
        </w:rPr>
        <w:tab/>
        <w:t>Do il consenso</w:t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  <w:b/>
          <w:bCs/>
        </w:rPr>
        <w:t>O</w:t>
      </w:r>
      <w:r w:rsidRPr="007D42C6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7D42C6">
        <w:rPr>
          <w:rFonts w:ascii="Arial" w:hAnsi="Arial" w:cs="Arial"/>
        </w:rPr>
        <w:t>ego il consenso</w:t>
      </w:r>
    </w:p>
    <w:p w14:paraId="5D0A06C1" w14:textId="77777777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</w:p>
    <w:p w14:paraId="64B1FFB7" w14:textId="77777777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  <w:r w:rsidRPr="007D42C6">
        <w:rPr>
          <w:rFonts w:ascii="Arial" w:hAnsi="Arial" w:cs="Arial"/>
        </w:rPr>
        <w:t>Per il trattamento dei miei dati personali e sensibili da parte del Comune di Pagnacco per la realizzazione dei centri estivi.</w:t>
      </w:r>
    </w:p>
    <w:p w14:paraId="1BABF503" w14:textId="77777777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</w:p>
    <w:p w14:paraId="2EE32C4A" w14:textId="38C9D0AB" w:rsidR="007D42C6" w:rsidRP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  <w:r w:rsidRPr="007D42C6">
        <w:rPr>
          <w:rFonts w:ascii="Arial" w:hAnsi="Arial" w:cs="Arial"/>
        </w:rPr>
        <w:t xml:space="preserve">(Luogo, data) </w:t>
      </w:r>
      <w:r>
        <w:rPr>
          <w:rFonts w:ascii="Arial" w:hAnsi="Arial" w:cs="Arial"/>
        </w:rPr>
        <w:t xml:space="preserve">     </w:t>
      </w:r>
      <w:r w:rsidRPr="007D42C6">
        <w:rPr>
          <w:rFonts w:ascii="Arial" w:hAnsi="Arial" w:cs="Arial"/>
        </w:rPr>
        <w:t>……… , ………………</w:t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</w:rPr>
        <w:tab/>
      </w:r>
      <w:r w:rsidRPr="007D42C6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bookmarkStart w:id="0" w:name="_GoBack"/>
      <w:bookmarkEnd w:id="0"/>
      <w:r w:rsidRPr="007D42C6">
        <w:rPr>
          <w:rFonts w:ascii="Arial" w:hAnsi="Arial" w:cs="Arial"/>
        </w:rPr>
        <w:t xml:space="preserve">’interessato (firma leggibile) </w:t>
      </w:r>
    </w:p>
    <w:p w14:paraId="2B53FDF0" w14:textId="77777777" w:rsidR="007D42C6" w:rsidRDefault="007D42C6" w:rsidP="007D42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.                      </w:t>
      </w:r>
    </w:p>
    <w:p w14:paraId="54EE86F1" w14:textId="7637D09C" w:rsidR="00AD5BF5" w:rsidRDefault="007D42C6" w:rsidP="008F3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</w:t>
      </w:r>
      <w:r w:rsidRPr="007D42C6">
        <w:rPr>
          <w:rFonts w:ascii="Arial" w:hAnsi="Arial" w:cs="Arial"/>
        </w:rPr>
        <w:t>……………………</w:t>
      </w:r>
    </w:p>
    <w:p w14:paraId="02D8DE19" w14:textId="54CD21A0" w:rsidR="00AD5BF5" w:rsidRDefault="00AD5BF5" w:rsidP="008F3166">
      <w:pPr>
        <w:spacing w:after="0" w:line="240" w:lineRule="auto"/>
        <w:jc w:val="both"/>
        <w:rPr>
          <w:rFonts w:ascii="Arial" w:hAnsi="Arial" w:cs="Arial"/>
        </w:rPr>
      </w:pPr>
    </w:p>
    <w:p w14:paraId="5C8FC7F9" w14:textId="12F78BED" w:rsidR="00AD5BF5" w:rsidRDefault="00AD5BF5" w:rsidP="008F3166">
      <w:pPr>
        <w:spacing w:after="0" w:line="240" w:lineRule="auto"/>
        <w:jc w:val="both"/>
        <w:rPr>
          <w:rFonts w:ascii="Arial" w:hAnsi="Arial" w:cs="Arial"/>
        </w:rPr>
      </w:pPr>
    </w:p>
    <w:p w14:paraId="3DBFCF3A" w14:textId="027DAC88" w:rsidR="00AD5BF5" w:rsidRDefault="00AD5BF5" w:rsidP="008F3166">
      <w:pPr>
        <w:spacing w:after="0" w:line="240" w:lineRule="auto"/>
        <w:jc w:val="both"/>
        <w:rPr>
          <w:rFonts w:ascii="Arial" w:hAnsi="Arial" w:cs="Arial"/>
        </w:rPr>
      </w:pPr>
    </w:p>
    <w:sectPr w:rsidR="00AD5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20"/>
    <w:rsid w:val="00080B54"/>
    <w:rsid w:val="003F6584"/>
    <w:rsid w:val="007106B0"/>
    <w:rsid w:val="007D42C6"/>
    <w:rsid w:val="008B77E8"/>
    <w:rsid w:val="008F3166"/>
    <w:rsid w:val="009B277E"/>
    <w:rsid w:val="00AD5BF5"/>
    <w:rsid w:val="00B12920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8C0F"/>
  <w15:chartTrackingRefBased/>
  <w15:docId w15:val="{A6B95A1E-321A-4895-B498-9C5878F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2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31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pagnacco@certgov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Gallo</dc:creator>
  <cp:keywords/>
  <dc:description/>
  <cp:lastModifiedBy>moreno.dugaro</cp:lastModifiedBy>
  <cp:revision>6</cp:revision>
  <cp:lastPrinted>2020-06-18T06:31:00Z</cp:lastPrinted>
  <dcterms:created xsi:type="dcterms:W3CDTF">2020-06-17T13:25:00Z</dcterms:created>
  <dcterms:modified xsi:type="dcterms:W3CDTF">2020-06-18T07:56:00Z</dcterms:modified>
</cp:coreProperties>
</file>